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1F05A0" w14:textId="40EC7D42" w:rsidR="00876249" w:rsidRDefault="002A08C8" w:rsidP="00876249">
      <w:pPr>
        <w:ind w:firstLine="708"/>
        <w:jc w:val="both"/>
        <w:rPr>
          <w:b/>
          <w:bCs/>
        </w:rPr>
      </w:pPr>
      <w:r w:rsidRPr="002A08C8">
        <w:rPr>
          <w:b/>
          <w:bCs/>
        </w:rPr>
        <w:t xml:space="preserve">Научное заключение </w:t>
      </w:r>
      <w:proofErr w:type="spellStart"/>
      <w:r w:rsidRPr="002A08C8">
        <w:rPr>
          <w:b/>
          <w:bCs/>
        </w:rPr>
        <w:t>ИЗиСП</w:t>
      </w:r>
      <w:proofErr w:type="spellEnd"/>
      <w:r w:rsidRPr="002A08C8">
        <w:rPr>
          <w:b/>
          <w:bCs/>
        </w:rPr>
        <w:t>: Правовой статус средств радиосвязи «Эрика» в рамках гособоронзаказа</w:t>
      </w:r>
      <w:r w:rsidR="000B4B2F">
        <w:rPr>
          <w:b/>
          <w:bCs/>
        </w:rPr>
        <w:t xml:space="preserve"> (краткая версия)</w:t>
      </w:r>
      <w:r w:rsidR="00BD28B4">
        <w:rPr>
          <w:b/>
          <w:bCs/>
        </w:rPr>
        <w:t xml:space="preserve">. </w:t>
      </w:r>
    </w:p>
    <w:p w14:paraId="717858EC" w14:textId="4FA7EA54" w:rsidR="00876249" w:rsidRPr="002A08C8" w:rsidRDefault="00876249" w:rsidP="005C23D6">
      <w:pPr>
        <w:ind w:firstLine="708"/>
        <w:jc w:val="both"/>
        <w:rPr>
          <w:b/>
          <w:bCs/>
        </w:rPr>
      </w:pPr>
      <w:r w:rsidRPr="00876249">
        <w:rPr>
          <w:b/>
          <w:bCs/>
        </w:rPr>
        <w:drawing>
          <wp:inline distT="0" distB="0" distL="0" distR="0" wp14:anchorId="0536ECB5" wp14:editId="2D78D9B1">
            <wp:extent cx="2274125" cy="2472194"/>
            <wp:effectExtent l="0" t="0" r="0" b="4445"/>
            <wp:docPr id="549050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05077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83073" cy="2481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76249">
        <w:rPr>
          <w:noProof/>
        </w:rPr>
        <w:t xml:space="preserve"> </w:t>
      </w:r>
      <w:r w:rsidRPr="00876249">
        <w:rPr>
          <w:b/>
          <w:bCs/>
        </w:rPr>
        <w:drawing>
          <wp:inline distT="0" distB="0" distL="0" distR="0" wp14:anchorId="33B8B9C7" wp14:editId="6FD0C8D4">
            <wp:extent cx="2231994" cy="2476005"/>
            <wp:effectExtent l="0" t="0" r="0" b="635"/>
            <wp:docPr id="1095175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517559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48370" cy="2494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EAD00" w14:textId="296CBFEC" w:rsidR="002A08C8" w:rsidRPr="002A08C8" w:rsidRDefault="00BD28B4" w:rsidP="00876249">
      <w:pPr>
        <w:spacing w:after="0"/>
        <w:ind w:firstLine="708"/>
        <w:jc w:val="both"/>
      </w:pPr>
      <w:r w:rsidRPr="00BD28B4">
        <w:t xml:space="preserve">В 2025 году </w:t>
      </w:r>
      <w:r w:rsidR="002A08C8" w:rsidRPr="002A08C8">
        <w:t>Институт законодательства и сравнительного правоведения при Правительстве РФ (</w:t>
      </w:r>
      <w:proofErr w:type="spellStart"/>
      <w:r w:rsidR="002A08C8" w:rsidRPr="002A08C8">
        <w:t>ИЗиСП</w:t>
      </w:r>
      <w:proofErr w:type="spellEnd"/>
      <w:r w:rsidR="002A08C8" w:rsidRPr="002A08C8">
        <w:t xml:space="preserve">) провел комплексное научно-правовое исследование, целью которого стал анализ </w:t>
      </w:r>
      <w:r>
        <w:t xml:space="preserve">правового режима </w:t>
      </w:r>
      <w:r w:rsidR="002A08C8" w:rsidRPr="002A08C8">
        <w:t>поставок средств радиосвязи марки «Эрика» (ретрансляторы и радиостанции) для нужд МВД России, Росгвардии и ФСБ России в период с 2017 по 2024 годы.</w:t>
      </w:r>
    </w:p>
    <w:p w14:paraId="34C506B3" w14:textId="046B4039" w:rsidR="00876249" w:rsidRPr="002A08C8" w:rsidRDefault="002A08C8" w:rsidP="00A637F0">
      <w:pPr>
        <w:ind w:firstLine="708"/>
        <w:jc w:val="both"/>
      </w:pPr>
      <w:r w:rsidRPr="002A08C8">
        <w:t xml:space="preserve">Публикуем основные выводы экспертов относительно правового режима продукции </w:t>
      </w:r>
      <w:r w:rsidR="00876249">
        <w:t xml:space="preserve">АО «Уральские заводы», изложенные в указанном заключении. Ознакомиться с полным текстом Заключения </w:t>
      </w:r>
      <w:proofErr w:type="spellStart"/>
      <w:r w:rsidR="00876249">
        <w:t>ИЗиСП</w:t>
      </w:r>
      <w:proofErr w:type="spellEnd"/>
      <w:r w:rsidR="00876249">
        <w:t xml:space="preserve"> можно в разделе </w:t>
      </w:r>
      <w:hyperlink r:id="rId7" w:history="1">
        <w:r w:rsidR="00876249" w:rsidRPr="00EB1EA0">
          <w:rPr>
            <w:rStyle w:val="Hyperlink"/>
          </w:rPr>
          <w:t>https://uralradio.ru/expertise/</w:t>
        </w:r>
      </w:hyperlink>
      <w:r w:rsidR="00876249">
        <w:t xml:space="preserve"> </w:t>
      </w:r>
    </w:p>
    <w:p w14:paraId="0C4A79CB" w14:textId="5F0F9A76" w:rsidR="002A08C8" w:rsidRDefault="002A08C8" w:rsidP="00755F11">
      <w:pPr>
        <w:pStyle w:val="ListParagraph"/>
        <w:numPr>
          <w:ilvl w:val="0"/>
          <w:numId w:val="1"/>
        </w:numPr>
        <w:jc w:val="both"/>
      </w:pPr>
      <w:r w:rsidRPr="00755F11">
        <w:rPr>
          <w:b/>
          <w:bCs/>
        </w:rPr>
        <w:t>Специфика</w:t>
      </w:r>
      <w:r w:rsidR="00876249" w:rsidRPr="00755F11">
        <w:rPr>
          <w:b/>
          <w:bCs/>
        </w:rPr>
        <w:t xml:space="preserve"> правового</w:t>
      </w:r>
      <w:r w:rsidRPr="00755F11">
        <w:rPr>
          <w:b/>
          <w:bCs/>
        </w:rPr>
        <w:t xml:space="preserve"> регулирования в </w:t>
      </w:r>
      <w:r w:rsidR="00876249" w:rsidRPr="00755F11">
        <w:rPr>
          <w:b/>
          <w:bCs/>
        </w:rPr>
        <w:t xml:space="preserve">рамках гособоронзаказа: </w:t>
      </w:r>
      <w:r w:rsidR="00876249">
        <w:t xml:space="preserve"> </w:t>
      </w:r>
    </w:p>
    <w:p w14:paraId="2BC8B5BF" w14:textId="608E6082" w:rsidR="00BD28B4" w:rsidRDefault="00876249" w:rsidP="00876249">
      <w:pPr>
        <w:spacing w:after="0"/>
        <w:ind w:firstLine="708"/>
        <w:jc w:val="both"/>
      </w:pPr>
      <w:r>
        <w:t xml:space="preserve">Как установили эксперты </w:t>
      </w:r>
      <w:r w:rsidRPr="002A08C8">
        <w:t>Институт</w:t>
      </w:r>
      <w:r>
        <w:t>а</w:t>
      </w:r>
      <w:r w:rsidRPr="002A08C8">
        <w:t xml:space="preserve"> законодательства и сравнительного правоведения при Правительстве РФ</w:t>
      </w:r>
      <w:r>
        <w:t>, п</w:t>
      </w:r>
      <w:r w:rsidR="002A08C8" w:rsidRPr="002A08C8">
        <w:t xml:space="preserve">равовой режим поставок </w:t>
      </w:r>
      <w:r w:rsidR="00BD28B4" w:rsidRPr="002A08C8">
        <w:t>средств радиосвязи марки «Эрика»</w:t>
      </w:r>
      <w:r w:rsidR="00BD28B4">
        <w:t xml:space="preserve">, </w:t>
      </w:r>
      <w:r w:rsidR="002A08C8" w:rsidRPr="002A08C8">
        <w:t xml:space="preserve">как специальной </w:t>
      </w:r>
      <w:proofErr w:type="gramStart"/>
      <w:r w:rsidR="002A08C8" w:rsidRPr="002A08C8">
        <w:t>техники</w:t>
      </w:r>
      <w:r w:rsidR="00BD28B4">
        <w:t xml:space="preserve">, </w:t>
      </w:r>
      <w:r w:rsidR="002A08C8" w:rsidRPr="002A08C8">
        <w:t xml:space="preserve"> базируется</w:t>
      </w:r>
      <w:proofErr w:type="gramEnd"/>
      <w:r w:rsidR="002A08C8" w:rsidRPr="002A08C8">
        <w:t xml:space="preserve"> на нормах </w:t>
      </w:r>
      <w:r w:rsidR="00BD28B4">
        <w:t xml:space="preserve">гражданского законодательства </w:t>
      </w:r>
      <w:r w:rsidR="002A08C8" w:rsidRPr="002A08C8">
        <w:t xml:space="preserve">РФ, </w:t>
      </w:r>
      <w:r w:rsidR="00BD28B4">
        <w:t xml:space="preserve">федеральных </w:t>
      </w:r>
      <w:r w:rsidR="002A08C8" w:rsidRPr="002A08C8">
        <w:t xml:space="preserve">законов № 44-ФЗ и № 275-ФЗ «О государственном оборонном заказе». </w:t>
      </w:r>
    </w:p>
    <w:p w14:paraId="1D3A5E78" w14:textId="422B7FB0" w:rsidR="00876249" w:rsidRDefault="002A08C8" w:rsidP="00876249">
      <w:pPr>
        <w:ind w:firstLine="708"/>
        <w:jc w:val="both"/>
      </w:pPr>
      <w:r w:rsidRPr="002A08C8">
        <w:t>Экспертами установлено, что профильный закон № 275-ФЗ не содержит критериев определения страны происхождения (см. стр. 10–11 Заключения). При этом для продукции, принятой на снабжение и имеющей литературу конструкторской документации не ниже «01», законодательство допускает использование конкретных товарных знаков в описании объекта закупки (см. стр. 12 Заключения).</w:t>
      </w:r>
    </w:p>
    <w:p w14:paraId="1BE26E2B" w14:textId="77777777" w:rsidR="00876249" w:rsidRDefault="00876249" w:rsidP="000B4B2F">
      <w:pPr>
        <w:keepNext/>
        <w:ind w:firstLine="708"/>
        <w:jc w:val="center"/>
      </w:pPr>
      <w:r w:rsidRPr="00876249">
        <w:drawing>
          <wp:inline distT="0" distB="0" distL="0" distR="0" wp14:anchorId="2F102A6B" wp14:editId="55F2B000">
            <wp:extent cx="4129869" cy="1894554"/>
            <wp:effectExtent l="19050" t="19050" r="23495" b="10795"/>
            <wp:docPr id="7678849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7884978" name=""/>
                    <pic:cNvPicPr/>
                  </pic:nvPicPr>
                  <pic:blipFill rotWithShape="1">
                    <a:blip r:embed="rId8"/>
                    <a:srcRect t="2281" b="75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8816" cy="190783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07BEAD" w14:textId="37B5658A" w:rsidR="00A637F0" w:rsidRPr="000B4B2F" w:rsidRDefault="00876249" w:rsidP="000B4B2F">
      <w:pPr>
        <w:pStyle w:val="Caption"/>
        <w:jc w:val="center"/>
        <w:rPr>
          <w:color w:val="auto"/>
        </w:rPr>
      </w:pPr>
      <w:r w:rsidRPr="00876249">
        <w:rPr>
          <w:color w:val="auto"/>
        </w:rPr>
        <w:t xml:space="preserve">стр. 10 Заключения </w:t>
      </w:r>
      <w:proofErr w:type="spellStart"/>
      <w:r w:rsidRPr="00876249">
        <w:rPr>
          <w:color w:val="auto"/>
        </w:rPr>
        <w:t>ИЗ</w:t>
      </w:r>
      <w:r w:rsidR="00755F11">
        <w:rPr>
          <w:color w:val="auto"/>
        </w:rPr>
        <w:t>и</w:t>
      </w:r>
      <w:r w:rsidRPr="00876249">
        <w:rPr>
          <w:color w:val="auto"/>
        </w:rPr>
        <w:t>СП</w:t>
      </w:r>
      <w:proofErr w:type="spellEnd"/>
    </w:p>
    <w:p w14:paraId="58930206" w14:textId="44089323" w:rsidR="002A08C8" w:rsidRDefault="00755F11" w:rsidP="005C23D6">
      <w:pPr>
        <w:ind w:firstLine="708"/>
        <w:jc w:val="both"/>
      </w:pPr>
      <w:r>
        <w:rPr>
          <w:b/>
          <w:bCs/>
          <w:lang w:val="en-US"/>
        </w:rPr>
        <w:t>II</w:t>
      </w:r>
      <w:r w:rsidRPr="00755F11">
        <w:rPr>
          <w:b/>
          <w:bCs/>
        </w:rPr>
        <w:t xml:space="preserve">. </w:t>
      </w:r>
      <w:r w:rsidR="000B4B2F">
        <w:rPr>
          <w:b/>
          <w:bCs/>
        </w:rPr>
        <w:tab/>
      </w:r>
      <w:r w:rsidR="002A08C8" w:rsidRPr="002A08C8">
        <w:rPr>
          <w:b/>
          <w:bCs/>
        </w:rPr>
        <w:t>Исключения</w:t>
      </w:r>
      <w:r w:rsidR="00876249">
        <w:rPr>
          <w:b/>
          <w:bCs/>
        </w:rPr>
        <w:t xml:space="preserve">, существующие в рамках поставок для </w:t>
      </w:r>
      <w:r w:rsidR="002A08C8" w:rsidRPr="002A08C8">
        <w:rPr>
          <w:b/>
          <w:bCs/>
        </w:rPr>
        <w:t>силовых ведомств</w:t>
      </w:r>
      <w:r w:rsidR="00876249">
        <w:t xml:space="preserve">: </w:t>
      </w:r>
    </w:p>
    <w:p w14:paraId="1C2ED6F3" w14:textId="6D985FAC" w:rsidR="00876249" w:rsidRDefault="002A08C8" w:rsidP="00876249">
      <w:pPr>
        <w:ind w:firstLine="708"/>
        <w:jc w:val="both"/>
      </w:pPr>
      <w:r w:rsidRPr="002A08C8">
        <w:t xml:space="preserve">Анализ механизмов защиты внутреннего рынка (постановления Правительства РФ № 9 и № 616) показал наличие прямых исключений для закупок, осуществляемых ФСБ, МВД и Росгвардией (см. стр. 15–16 Заключения). Это означает, что предусмотренные данными актами запреты и обязательное подтверждение происхождения через реестровые записи по критериям ПП № 719 к продукции «Эрика» в указанных правоотношениях </w:t>
      </w:r>
      <w:r w:rsidR="00BD28B4" w:rsidRPr="005C23D6">
        <w:t xml:space="preserve">сторонами государственного контракта </w:t>
      </w:r>
      <w:r w:rsidRPr="002A08C8">
        <w:t>не применялись.</w:t>
      </w:r>
    </w:p>
    <w:p w14:paraId="3D4BD8EB" w14:textId="77777777" w:rsidR="00876249" w:rsidRDefault="00876249" w:rsidP="000B4B2F">
      <w:pPr>
        <w:keepNext/>
        <w:ind w:firstLine="708"/>
        <w:jc w:val="center"/>
      </w:pPr>
      <w:r w:rsidRPr="00876249">
        <w:lastRenderedPageBreak/>
        <w:drawing>
          <wp:inline distT="0" distB="0" distL="0" distR="0" wp14:anchorId="0CEE167B" wp14:editId="5459BE24">
            <wp:extent cx="3904681" cy="1989431"/>
            <wp:effectExtent l="19050" t="19050" r="19685" b="11430"/>
            <wp:docPr id="5470677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067717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35511" cy="200513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6CF9CEC" w14:textId="31C386E5" w:rsidR="00876249" w:rsidRPr="000B4B2F" w:rsidRDefault="00A637F0" w:rsidP="00A637F0">
      <w:pPr>
        <w:pStyle w:val="Caption"/>
        <w:jc w:val="center"/>
        <w:rPr>
          <w:color w:val="auto"/>
        </w:rPr>
      </w:pPr>
      <w:r w:rsidRPr="000B4B2F">
        <w:rPr>
          <w:color w:val="auto"/>
        </w:rPr>
        <w:t xml:space="preserve">стр. 16 Заключения </w:t>
      </w:r>
      <w:proofErr w:type="spellStart"/>
      <w:r w:rsidRPr="000B4B2F">
        <w:rPr>
          <w:color w:val="auto"/>
        </w:rPr>
        <w:t>ИЗ</w:t>
      </w:r>
      <w:r w:rsidR="000B4B2F">
        <w:rPr>
          <w:color w:val="auto"/>
        </w:rPr>
        <w:t>и</w:t>
      </w:r>
      <w:r w:rsidRPr="000B4B2F">
        <w:rPr>
          <w:color w:val="auto"/>
        </w:rPr>
        <w:t>СП</w:t>
      </w:r>
      <w:proofErr w:type="spellEnd"/>
      <w:r w:rsidRPr="000B4B2F">
        <w:rPr>
          <w:color w:val="auto"/>
        </w:rPr>
        <w:t xml:space="preserve"> </w:t>
      </w:r>
    </w:p>
    <w:p w14:paraId="2C50D01C" w14:textId="77777777" w:rsidR="005D5C9D" w:rsidRDefault="005D5C9D" w:rsidP="00755F11">
      <w:pPr>
        <w:ind w:firstLine="708"/>
        <w:jc w:val="both"/>
        <w:rPr>
          <w:b/>
          <w:bCs/>
        </w:rPr>
      </w:pPr>
    </w:p>
    <w:p w14:paraId="72FD9D51" w14:textId="2D979C38" w:rsidR="002A08C8" w:rsidRDefault="00755F11" w:rsidP="00755F11">
      <w:pPr>
        <w:ind w:firstLine="708"/>
        <w:jc w:val="both"/>
      </w:pPr>
      <w:r w:rsidRPr="00755F11">
        <w:rPr>
          <w:b/>
          <w:bCs/>
          <w:lang w:val="en-US"/>
        </w:rPr>
        <w:t>III</w:t>
      </w:r>
      <w:r w:rsidRPr="00755F11">
        <w:rPr>
          <w:b/>
          <w:bCs/>
        </w:rPr>
        <w:t>.</w:t>
      </w:r>
      <w:r>
        <w:rPr>
          <w:b/>
          <w:bCs/>
        </w:rPr>
        <w:t xml:space="preserve"> </w:t>
      </w:r>
      <w:r w:rsidR="00A637F0" w:rsidRPr="00755F11">
        <w:rPr>
          <w:b/>
          <w:bCs/>
        </w:rPr>
        <w:t>Преференции, установленные для специальной техники, принятой на снабжение</w:t>
      </w:r>
      <w:r w:rsidRPr="00755F11">
        <w:rPr>
          <w:b/>
          <w:bCs/>
        </w:rPr>
        <w:t xml:space="preserve">: </w:t>
      </w:r>
      <w:r w:rsidR="00A637F0" w:rsidRPr="00755F11">
        <w:rPr>
          <w:b/>
          <w:bCs/>
        </w:rPr>
        <w:t xml:space="preserve"> </w:t>
      </w:r>
    </w:p>
    <w:p w14:paraId="41E54ACA" w14:textId="5FD0E66A" w:rsidR="00876249" w:rsidRDefault="002A08C8" w:rsidP="00A637F0">
      <w:pPr>
        <w:ind w:firstLine="708"/>
        <w:jc w:val="both"/>
      </w:pPr>
      <w:r w:rsidRPr="002A08C8">
        <w:t>Для специальной техники, разработанной по документации с литерой «01» и принятой на снабжение, закон устанавливает преференции. Согласно пункту 3(1) ПП № 878, участникам не требуется представлять номера реестровых записей (см. стр. 38, 56 Заключения). Таким образом, участие радиостанций «Эрика» в оборонном заказе без их регистрации в Едином реестре российской радиоэлектронной продукции признается полностью правомерным.</w:t>
      </w:r>
    </w:p>
    <w:p w14:paraId="0D7BF58A" w14:textId="77777777" w:rsidR="000B4B2F" w:rsidRDefault="00876249" w:rsidP="000B4B2F">
      <w:pPr>
        <w:keepNext/>
        <w:jc w:val="center"/>
      </w:pPr>
      <w:r w:rsidRPr="00876249">
        <w:drawing>
          <wp:inline distT="0" distB="0" distL="0" distR="0" wp14:anchorId="767EC864" wp14:editId="397431CA">
            <wp:extent cx="3925153" cy="1906877"/>
            <wp:effectExtent l="19050" t="19050" r="18415" b="17780"/>
            <wp:docPr id="18775935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759356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53012" cy="192041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99E496B" w14:textId="34ABA699" w:rsidR="00876249" w:rsidRPr="002A08C8" w:rsidRDefault="000B4B2F" w:rsidP="000B4B2F">
      <w:pPr>
        <w:pStyle w:val="Caption"/>
        <w:jc w:val="center"/>
        <w:rPr>
          <w:color w:val="auto"/>
        </w:rPr>
      </w:pPr>
      <w:r w:rsidRPr="000B4B2F">
        <w:rPr>
          <w:color w:val="auto"/>
        </w:rPr>
        <w:t xml:space="preserve">стр. 56 Заключения </w:t>
      </w:r>
      <w:proofErr w:type="spellStart"/>
      <w:r w:rsidRPr="000B4B2F">
        <w:rPr>
          <w:color w:val="auto"/>
        </w:rPr>
        <w:t>ИЗиСП</w:t>
      </w:r>
      <w:proofErr w:type="spellEnd"/>
    </w:p>
    <w:p w14:paraId="129AF124" w14:textId="77777777" w:rsidR="005D5C9D" w:rsidRDefault="005D5C9D" w:rsidP="005C23D6">
      <w:pPr>
        <w:ind w:firstLine="708"/>
        <w:jc w:val="both"/>
        <w:rPr>
          <w:b/>
          <w:bCs/>
        </w:rPr>
      </w:pPr>
    </w:p>
    <w:p w14:paraId="7CACF921" w14:textId="2895B705" w:rsidR="002A08C8" w:rsidRDefault="00755F11" w:rsidP="005C23D6">
      <w:pPr>
        <w:ind w:firstLine="708"/>
        <w:jc w:val="both"/>
      </w:pPr>
      <w:r>
        <w:rPr>
          <w:b/>
          <w:bCs/>
          <w:lang w:val="en-US"/>
        </w:rPr>
        <w:t>IV</w:t>
      </w:r>
      <w:r w:rsidRPr="00755F11">
        <w:rPr>
          <w:b/>
          <w:bCs/>
        </w:rPr>
        <w:t xml:space="preserve">. </w:t>
      </w:r>
      <w:r w:rsidR="000B4B2F">
        <w:rPr>
          <w:b/>
          <w:bCs/>
        </w:rPr>
        <w:t>Ф</w:t>
      </w:r>
      <w:r w:rsidR="002A08C8" w:rsidRPr="002A08C8">
        <w:rPr>
          <w:b/>
          <w:bCs/>
        </w:rPr>
        <w:t>акультативност</w:t>
      </w:r>
      <w:r w:rsidR="000B4B2F">
        <w:rPr>
          <w:b/>
          <w:bCs/>
        </w:rPr>
        <w:t>ь</w:t>
      </w:r>
      <w:r w:rsidR="002A08C8" w:rsidRPr="002A08C8">
        <w:rPr>
          <w:b/>
          <w:bCs/>
        </w:rPr>
        <w:t xml:space="preserve"> критериев ПП № 719 и статуса ТОРП</w:t>
      </w:r>
      <w:r>
        <w:rPr>
          <w:b/>
          <w:bCs/>
        </w:rPr>
        <w:t xml:space="preserve">: </w:t>
      </w:r>
      <w:r w:rsidR="002A08C8" w:rsidRPr="002A08C8">
        <w:t xml:space="preserve"> </w:t>
      </w:r>
    </w:p>
    <w:p w14:paraId="2F734A22" w14:textId="1D398FF7" w:rsidR="002A08C8" w:rsidRDefault="002A08C8" w:rsidP="00764BFD">
      <w:pPr>
        <w:spacing w:after="0"/>
        <w:ind w:firstLine="708"/>
        <w:jc w:val="both"/>
      </w:pPr>
      <w:r w:rsidRPr="002A08C8">
        <w:t>Критерии, установленные ПП № 719, не носят обязательного характера для поставщика, если это прямо не предусмотрено условиями контракта (см. стр. 17, 81 Заключения). Аналогично, получение статуса телекоммуникационного оборудования российского происхождения (ТОРП) является правом, а не обязанностью производителя, и не является условием, без которого невозможна поставка принятой на снабжение техники (см. стр. 63–6</w:t>
      </w:r>
      <w:r w:rsidR="00A637F0">
        <w:t>7</w:t>
      </w:r>
      <w:r w:rsidRPr="002A08C8">
        <w:t xml:space="preserve"> Заключения).</w:t>
      </w:r>
    </w:p>
    <w:p w14:paraId="248768FA" w14:textId="10CA4C4B" w:rsidR="00764BFD" w:rsidRPr="002A08C8" w:rsidRDefault="00764BFD" w:rsidP="005C23D6">
      <w:pPr>
        <w:ind w:firstLine="708"/>
        <w:jc w:val="both"/>
      </w:pPr>
      <w:r w:rsidRPr="00764BFD">
        <w:t>Приказ Минпромторга России № 1032 применяется исключительно для предоставления преференции поставщикам определенного перечня отечественного оборудования в виде снижения закупочных цен на иностранные комплектующие и предоставления возможности устанавливать более высокую цену контракта (по сравнению с иностранными поставщиками), поэтому, исходя из указанной сферы правового регулирования, Приказ Минпромторга России № 1032 не может применяться к правоотношениям, возникающим при постановке на снабжения специальной техники</w:t>
      </w:r>
      <w:r>
        <w:t>(стр. 68 Заключения)</w:t>
      </w:r>
      <w:r w:rsidR="000B4B2F">
        <w:t xml:space="preserve">. </w:t>
      </w:r>
    </w:p>
    <w:p w14:paraId="31E26525" w14:textId="77777777" w:rsidR="00A637F0" w:rsidRDefault="00A637F0" w:rsidP="00A637F0">
      <w:pPr>
        <w:keepNext/>
        <w:ind w:firstLine="708"/>
        <w:jc w:val="both"/>
      </w:pPr>
      <w:r w:rsidRPr="00A637F0">
        <w:rPr>
          <w:b/>
          <w:bCs/>
        </w:rPr>
        <w:lastRenderedPageBreak/>
        <w:drawing>
          <wp:inline distT="0" distB="0" distL="0" distR="0" wp14:anchorId="512B4056" wp14:editId="088CD0F9">
            <wp:extent cx="4914616" cy="1624034"/>
            <wp:effectExtent l="19050" t="19050" r="19685" b="14605"/>
            <wp:docPr id="12535118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3511848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23821" cy="162707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5EC577B" w14:textId="71CFC760" w:rsidR="00A637F0" w:rsidRPr="00A637F0" w:rsidRDefault="00A637F0" w:rsidP="00A637F0">
      <w:pPr>
        <w:pStyle w:val="Caption"/>
        <w:jc w:val="center"/>
        <w:rPr>
          <w:b/>
          <w:bCs/>
          <w:color w:val="auto"/>
        </w:rPr>
      </w:pPr>
      <w:r w:rsidRPr="00A637F0">
        <w:rPr>
          <w:color w:val="auto"/>
        </w:rPr>
        <w:t>стр. 67 Заключения ИЗИСП</w:t>
      </w:r>
    </w:p>
    <w:p w14:paraId="780A217A" w14:textId="037F762B" w:rsidR="002A08C8" w:rsidRDefault="00755F11" w:rsidP="005C23D6">
      <w:pPr>
        <w:ind w:firstLine="708"/>
        <w:jc w:val="both"/>
      </w:pPr>
      <w:r>
        <w:rPr>
          <w:b/>
          <w:bCs/>
          <w:lang w:val="en-US"/>
        </w:rPr>
        <w:t>V</w:t>
      </w:r>
      <w:r w:rsidRPr="00755F11">
        <w:rPr>
          <w:b/>
          <w:bCs/>
        </w:rPr>
        <w:t xml:space="preserve">. </w:t>
      </w:r>
      <w:r w:rsidR="002A08C8" w:rsidRPr="002A08C8">
        <w:rPr>
          <w:b/>
          <w:bCs/>
        </w:rPr>
        <w:t xml:space="preserve">Подтверждение производства и роль </w:t>
      </w:r>
      <w:r w:rsidR="000B4B2F">
        <w:rPr>
          <w:b/>
          <w:bCs/>
        </w:rPr>
        <w:t>в</w:t>
      </w:r>
      <w:r w:rsidR="002A08C8" w:rsidRPr="002A08C8">
        <w:rPr>
          <w:b/>
          <w:bCs/>
        </w:rPr>
        <w:t>оенного представительства</w:t>
      </w:r>
      <w:r w:rsidR="000B4B2F">
        <w:rPr>
          <w:b/>
          <w:bCs/>
        </w:rPr>
        <w:t xml:space="preserve"> Минобороны РФ</w:t>
      </w:r>
      <w:r>
        <w:rPr>
          <w:b/>
          <w:bCs/>
        </w:rPr>
        <w:t xml:space="preserve">: </w:t>
      </w:r>
      <w:r w:rsidR="002A08C8" w:rsidRPr="002A08C8">
        <w:t xml:space="preserve"> </w:t>
      </w:r>
    </w:p>
    <w:p w14:paraId="74EFC4E7" w14:textId="561B22B5" w:rsidR="002A08C8" w:rsidRDefault="002A08C8" w:rsidP="00A637F0">
      <w:pPr>
        <w:ind w:firstLine="708"/>
        <w:jc w:val="both"/>
      </w:pPr>
      <w:r w:rsidRPr="002A08C8">
        <w:t>В исследуемый</w:t>
      </w:r>
      <w:r w:rsidR="00755F11" w:rsidRPr="00755F11">
        <w:t xml:space="preserve"> </w:t>
      </w:r>
      <w:r w:rsidR="00755F11">
        <w:t>экспертами</w:t>
      </w:r>
      <w:r w:rsidRPr="002A08C8">
        <w:t xml:space="preserve"> период основным способом подтверждения страны происхождения являлось декларирование</w:t>
      </w:r>
      <w:r w:rsidR="00755F11">
        <w:t xml:space="preserve"> поставщиком страны происхождения товара</w:t>
      </w:r>
      <w:r w:rsidRPr="002A08C8">
        <w:t>. Для МВД и Росгвардии предоставление декларации участником закупки признавалось надлежащим и достаточным способом подтверждения производства в РФ (см. стр. 36 Заключения).</w:t>
      </w:r>
    </w:p>
    <w:p w14:paraId="53F2CA38" w14:textId="77777777" w:rsidR="000B4B2F" w:rsidRDefault="00764BFD" w:rsidP="000B4B2F">
      <w:pPr>
        <w:keepNext/>
        <w:ind w:firstLine="708"/>
        <w:jc w:val="center"/>
      </w:pPr>
      <w:r w:rsidRPr="00764BFD">
        <w:drawing>
          <wp:inline distT="0" distB="0" distL="0" distR="0" wp14:anchorId="3EE78FBC" wp14:editId="5962F2C7">
            <wp:extent cx="4060341" cy="2193941"/>
            <wp:effectExtent l="19050" t="19050" r="16510" b="15875"/>
            <wp:docPr id="16942533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4253339" name=""/>
                    <pic:cNvPicPr/>
                  </pic:nvPicPr>
                  <pic:blipFill rotWithShape="1">
                    <a:blip r:embed="rId12"/>
                    <a:srcRect t="9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052" cy="22024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46B562" w14:textId="236A94E1" w:rsidR="00764BFD" w:rsidRPr="002A08C8" w:rsidRDefault="000B4B2F" w:rsidP="000B4B2F">
      <w:pPr>
        <w:pStyle w:val="Caption"/>
        <w:jc w:val="center"/>
        <w:rPr>
          <w:color w:val="auto"/>
        </w:rPr>
      </w:pPr>
      <w:r w:rsidRPr="000B4B2F">
        <w:rPr>
          <w:color w:val="auto"/>
        </w:rPr>
        <w:t xml:space="preserve">стр. 36 Заключения </w:t>
      </w:r>
      <w:proofErr w:type="spellStart"/>
      <w:r>
        <w:rPr>
          <w:color w:val="auto"/>
        </w:rPr>
        <w:t>ИЗиСП</w:t>
      </w:r>
      <w:proofErr w:type="spellEnd"/>
    </w:p>
    <w:p w14:paraId="7E004A33" w14:textId="7EC8CD2F" w:rsidR="00764BFD" w:rsidRDefault="002A08C8" w:rsidP="00764BFD">
      <w:pPr>
        <w:ind w:firstLine="708"/>
        <w:jc w:val="both"/>
      </w:pPr>
      <w:r w:rsidRPr="002A08C8">
        <w:t>Фактическое производство продукции в г. Ижевске подтверждается статусом АО «Уральские заводы» как единственного правообладателя товарного знака</w:t>
      </w:r>
      <w:r w:rsidR="00764BFD">
        <w:t xml:space="preserve">, наличия </w:t>
      </w:r>
      <w:r w:rsidRPr="002A08C8">
        <w:t>контролем со стороны военного представительства Минобороны РФ</w:t>
      </w:r>
      <w:r w:rsidR="00764BFD">
        <w:t xml:space="preserve">, </w:t>
      </w:r>
      <w:r w:rsidR="00764BFD">
        <w:t xml:space="preserve">наличие </w:t>
      </w:r>
      <w:r w:rsidR="00764BFD">
        <w:t xml:space="preserve">утвержденных </w:t>
      </w:r>
      <w:r w:rsidR="00764BFD">
        <w:t>конструкторской документации</w:t>
      </w:r>
      <w:r w:rsidR="00764BFD">
        <w:t xml:space="preserve"> и технологических </w:t>
      </w:r>
      <w:r w:rsidR="00764BFD">
        <w:t>процессов</w:t>
      </w:r>
      <w:r w:rsidR="00764BFD">
        <w:t xml:space="preserve"> производства</w:t>
      </w:r>
      <w:r w:rsidR="00764BFD">
        <w:t>,</w:t>
      </w:r>
      <w:r w:rsidR="00764BFD">
        <w:t xml:space="preserve"> </w:t>
      </w:r>
      <w:r w:rsidR="00764BFD">
        <w:t>наличие собственных производственных участков</w:t>
      </w:r>
      <w:r w:rsidR="00764BFD">
        <w:t xml:space="preserve">, </w:t>
      </w:r>
      <w:r w:rsidR="00764BFD">
        <w:t>наличие квалифицированного персонала, осуществляющего производство продукции</w:t>
      </w:r>
      <w:r w:rsidR="00764BFD">
        <w:t xml:space="preserve">, </w:t>
      </w:r>
      <w:r w:rsidR="00764BFD">
        <w:t xml:space="preserve">наличие производственных мощностей </w:t>
      </w:r>
      <w:proofErr w:type="spellStart"/>
      <w:r w:rsidR="00764BFD">
        <w:t>ио</w:t>
      </w:r>
      <w:proofErr w:type="spellEnd"/>
      <w:r w:rsidR="00764BFD">
        <w:t xml:space="preserve"> оборудования</w:t>
      </w:r>
      <w:r w:rsidR="00764BFD">
        <w:t xml:space="preserve">, </w:t>
      </w:r>
      <w:r w:rsidR="00764BFD">
        <w:t>наличие соответствующих лицензий, сертификатов соответствия, свидетельств о государственной регистрации программы для ЭВМ</w:t>
      </w:r>
      <w:r w:rsidR="00764BFD">
        <w:t xml:space="preserve"> и </w:t>
      </w:r>
      <w:proofErr w:type="spellStart"/>
      <w:r w:rsidR="00764BFD">
        <w:t>др</w:t>
      </w:r>
      <w:proofErr w:type="spellEnd"/>
      <w:r w:rsidR="000B4B2F">
        <w:t xml:space="preserve"> (стр. 34-35 Заключения </w:t>
      </w:r>
      <w:proofErr w:type="spellStart"/>
      <w:r w:rsidR="000B4B2F">
        <w:t>ИЗиСП</w:t>
      </w:r>
      <w:proofErr w:type="spellEnd"/>
      <w:r w:rsidR="000B4B2F">
        <w:t xml:space="preserve">) </w:t>
      </w:r>
      <w:r w:rsidR="00764BFD">
        <w:t xml:space="preserve">. </w:t>
      </w:r>
    </w:p>
    <w:p w14:paraId="34C9B6AE" w14:textId="77777777" w:rsidR="000B4B2F" w:rsidRDefault="00764BFD" w:rsidP="000B4B2F">
      <w:pPr>
        <w:keepNext/>
        <w:ind w:firstLine="708"/>
        <w:jc w:val="both"/>
      </w:pPr>
      <w:r w:rsidRPr="00764BFD">
        <w:drawing>
          <wp:inline distT="0" distB="0" distL="0" distR="0" wp14:anchorId="0EA177C4" wp14:editId="7EB2D4B8">
            <wp:extent cx="5075554" cy="1842448"/>
            <wp:effectExtent l="19050" t="19050" r="11430" b="24765"/>
            <wp:docPr id="16200827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082746" name=""/>
                    <pic:cNvPicPr/>
                  </pic:nvPicPr>
                  <pic:blipFill rotWithShape="1">
                    <a:blip r:embed="rId13"/>
                    <a:srcRect b="12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701" cy="184286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FEBB68" w14:textId="23986DE1" w:rsidR="00764BFD" w:rsidRDefault="000B4B2F" w:rsidP="000B4B2F">
      <w:pPr>
        <w:pStyle w:val="Caption"/>
        <w:jc w:val="center"/>
        <w:rPr>
          <w:color w:val="auto"/>
        </w:rPr>
      </w:pPr>
      <w:r w:rsidRPr="000B4B2F">
        <w:rPr>
          <w:color w:val="auto"/>
        </w:rPr>
        <w:t xml:space="preserve">стр. 81 Заключения </w:t>
      </w:r>
      <w:proofErr w:type="spellStart"/>
      <w:r w:rsidRPr="000B4B2F">
        <w:rPr>
          <w:color w:val="auto"/>
        </w:rPr>
        <w:t>ИЗиСП</w:t>
      </w:r>
      <w:proofErr w:type="spellEnd"/>
    </w:p>
    <w:p w14:paraId="0D71C907" w14:textId="77777777" w:rsidR="005D5C9D" w:rsidRDefault="005D5C9D" w:rsidP="005D5C9D">
      <w:pPr>
        <w:ind w:firstLine="708"/>
        <w:jc w:val="both"/>
        <w:rPr>
          <w:b/>
          <w:bCs/>
        </w:rPr>
      </w:pPr>
    </w:p>
    <w:p w14:paraId="523D6B5B" w14:textId="2D255D1C" w:rsidR="005D5C9D" w:rsidRPr="00764BFD" w:rsidRDefault="005D5C9D" w:rsidP="005D5C9D">
      <w:pPr>
        <w:ind w:firstLine="708"/>
        <w:jc w:val="both"/>
      </w:pPr>
      <w:r w:rsidRPr="00A637F0">
        <w:rPr>
          <w:b/>
          <w:bCs/>
        </w:rPr>
        <w:lastRenderedPageBreak/>
        <w:t>ЗАКЛЮЧЕНИЕ:</w:t>
      </w:r>
    </w:p>
    <w:p w14:paraId="194C73BA" w14:textId="137B9F17" w:rsidR="005D5C9D" w:rsidRDefault="005D5C9D" w:rsidP="005D5C9D">
      <w:pPr>
        <w:ind w:firstLine="708"/>
        <w:jc w:val="both"/>
      </w:pPr>
      <w:r>
        <w:t>П</w:t>
      </w:r>
      <w:r w:rsidRPr="002A08C8">
        <w:t xml:space="preserve">оставке средств радиосвязи «Эрика» в 2017–2024 годах </w:t>
      </w:r>
      <w:r>
        <w:t xml:space="preserve">в рамках ГОЗ </w:t>
      </w:r>
      <w:r w:rsidRPr="002A08C8">
        <w:t xml:space="preserve">полностью соответствовал федеральному законодательству. Правовой режим </w:t>
      </w:r>
      <w:r>
        <w:t>поставок продукции АО «Уральские заводы»</w:t>
      </w:r>
      <w:r w:rsidRPr="002A08C8">
        <w:t xml:space="preserve"> в рамках ГОЗ исключал обязательность применения критериев ПП № 719 или статуса ТОРП, а подтверждение российского происхождения путем декларирования признается юридически обоснованным</w:t>
      </w:r>
      <w:r>
        <w:t xml:space="preserve"> и соответствующим условиям проанализированных экспертами условий государственных контрактов и требованиям действующего в указанный период законодательства РФ</w:t>
      </w:r>
      <w:r w:rsidRPr="002A08C8">
        <w:t xml:space="preserve"> (см. стр. 16, 56, 81 Заключения).</w:t>
      </w:r>
    </w:p>
    <w:p w14:paraId="73E92500" w14:textId="77777777" w:rsidR="005D5C9D" w:rsidRPr="005D5C9D" w:rsidRDefault="005D5C9D" w:rsidP="005D5C9D"/>
    <w:sectPr w:rsidR="005D5C9D" w:rsidRPr="005D5C9D" w:rsidSect="008A39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altName w:val="Times New Roman PSMT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4A4101B"/>
    <w:multiLevelType w:val="hybridMultilevel"/>
    <w:tmpl w:val="F5FE9782"/>
    <w:lvl w:ilvl="0" w:tplc="DEF4F6AE">
      <w:start w:val="1"/>
      <w:numFmt w:val="upperRoman"/>
      <w:lvlText w:val="%1."/>
      <w:lvlJc w:val="left"/>
      <w:pPr>
        <w:ind w:left="1428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 w16cid:durableId="18405335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1248"/>
    <w:rsid w:val="000B4B2F"/>
    <w:rsid w:val="001E44BD"/>
    <w:rsid w:val="001F6119"/>
    <w:rsid w:val="00261248"/>
    <w:rsid w:val="002A08C8"/>
    <w:rsid w:val="005C23D6"/>
    <w:rsid w:val="005D5C9D"/>
    <w:rsid w:val="006C4E2F"/>
    <w:rsid w:val="00705F73"/>
    <w:rsid w:val="00755F11"/>
    <w:rsid w:val="00764BFD"/>
    <w:rsid w:val="00876249"/>
    <w:rsid w:val="008A3922"/>
    <w:rsid w:val="00946728"/>
    <w:rsid w:val="00A637F0"/>
    <w:rsid w:val="00BD28B4"/>
    <w:rsid w:val="00F228D4"/>
    <w:rsid w:val="00F56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D448D8"/>
  <w15:chartTrackingRefBased/>
  <w15:docId w15:val="{4B8A012B-943C-4C75-B9D0-E0ACD0774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color w:val="000000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6124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6124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61248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61248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61248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61248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61248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61248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61248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6124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6124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61248"/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61248"/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61248"/>
    <w:rPr>
      <w:rFonts w:asciiTheme="minorHAnsi" w:eastAsiaTheme="majorEastAsia" w:hAnsiTheme="min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61248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61248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61248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61248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61248"/>
    <w:pPr>
      <w:spacing w:after="8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61248"/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61248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61248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6124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6124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6124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61248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6124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61248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61248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87624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76249"/>
    <w:rPr>
      <w:color w:val="605E5C"/>
      <w:shd w:val="clear" w:color="auto" w:fill="E1DFDD"/>
    </w:rPr>
  </w:style>
  <w:style w:type="paragraph" w:styleId="Caption">
    <w:name w:val="caption"/>
    <w:basedOn w:val="Normal"/>
    <w:next w:val="Normal"/>
    <w:uiPriority w:val="35"/>
    <w:unhideWhenUsed/>
    <w:qFormat/>
    <w:rsid w:val="00876249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hyperlink" Target="https://uralradio.ru/expertise/" TargetMode="External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4</Pages>
  <Words>656</Words>
  <Characters>4663</Characters>
  <Application>Microsoft Office Word</Application>
  <DocSecurity>0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Георгий Чувашов</dc:creator>
  <cp:keywords/>
  <dc:description/>
  <cp:lastModifiedBy>Георгий Чувашов</cp:lastModifiedBy>
  <cp:revision>2</cp:revision>
  <dcterms:created xsi:type="dcterms:W3CDTF">2026-03-30T07:44:00Z</dcterms:created>
  <dcterms:modified xsi:type="dcterms:W3CDTF">2026-03-30T11:58:00Z</dcterms:modified>
</cp:coreProperties>
</file>